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СПРАВКА</w:t>
      </w: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b/>
          <w:sz w:val="32"/>
          <w:szCs w:val="32"/>
        </w:rPr>
      </w:pPr>
      <w:r w:rsidRPr="005A3933">
        <w:rPr>
          <w:rFonts w:ascii="Times New Roman" w:hAnsi="Times New Roman"/>
          <w:b/>
          <w:sz w:val="32"/>
          <w:szCs w:val="32"/>
        </w:rPr>
        <w:t>о наличии печатных и электронных образовательных и информационных ресурсов</w:t>
      </w:r>
    </w:p>
    <w:p w:rsidR="005A3933" w:rsidRPr="005A3933" w:rsidRDefault="00004D77" w:rsidP="005A393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по специальности </w:t>
      </w:r>
      <w:r w:rsidRPr="00004D77">
        <w:rPr>
          <w:rFonts w:ascii="Times New Roman" w:hAnsi="Times New Roman"/>
          <w:b/>
          <w:sz w:val="32"/>
          <w:szCs w:val="32"/>
        </w:rPr>
        <w:t>09.02.03 (230115) «Программирование в компьютерных системах»</w:t>
      </w: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14587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87"/>
      </w:tblGrid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3933" w:rsidRPr="005A3933" w:rsidTr="009C0F20">
        <w:trPr>
          <w:trHeight w:val="240"/>
        </w:trPr>
        <w:tc>
          <w:tcPr>
            <w:tcW w:w="14587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0F20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Государственное автономное </w:t>
            </w:r>
            <w:r w:rsidR="009C0F20">
              <w:rPr>
                <w:rFonts w:ascii="Times New Roman" w:hAnsi="Times New Roman"/>
                <w:sz w:val="28"/>
                <w:szCs w:val="28"/>
              </w:rPr>
              <w:t xml:space="preserve">профессиональное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образовательное учреждение Свердловской области </w:t>
            </w:r>
          </w:p>
          <w:p w:rsidR="005A3933" w:rsidRPr="005A3933" w:rsidRDefault="005A3933" w:rsidP="009C0F2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«Каменск-Уральский агропромышленный техникум»</w:t>
            </w:r>
          </w:p>
        </w:tc>
      </w:tr>
      <w:tr w:rsidR="005A3933" w:rsidRPr="005A3933" w:rsidTr="009C0F20">
        <w:tc>
          <w:tcPr>
            <w:tcW w:w="14587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3933" w:rsidRPr="005A3933" w:rsidRDefault="005A3933" w:rsidP="000A0FB8">
            <w:pPr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5A3933">
              <w:rPr>
                <w:rFonts w:ascii="Times New Roman" w:hAnsi="Times New Roman"/>
                <w:iCs/>
                <w:sz w:val="16"/>
                <w:szCs w:val="16"/>
              </w:rPr>
              <w:t>(указывается полное наименование соискателя лицензии (лицензиата))</w:t>
            </w:r>
          </w:p>
        </w:tc>
      </w:tr>
    </w:tbl>
    <w:p w:rsidR="005A3933" w:rsidRPr="005A3933" w:rsidRDefault="005A3933" w:rsidP="005A3933">
      <w:pPr>
        <w:jc w:val="center"/>
        <w:rPr>
          <w:rFonts w:ascii="Times New Roman" w:hAnsi="Times New Roman"/>
          <w:sz w:val="32"/>
          <w:szCs w:val="32"/>
        </w:rPr>
      </w:pPr>
    </w:p>
    <w:p w:rsidR="005A3933" w:rsidRPr="00050D88" w:rsidRDefault="005A3933" w:rsidP="005A3933">
      <w:pPr>
        <w:jc w:val="center"/>
        <w:rPr>
          <w:rFonts w:ascii="Times New Roman" w:hAnsi="Times New Roman"/>
          <w:b/>
        </w:rPr>
      </w:pPr>
      <w:r w:rsidRPr="005A3933">
        <w:rPr>
          <w:rFonts w:ascii="Times New Roman" w:hAnsi="Times New Roman"/>
          <w:sz w:val="32"/>
          <w:szCs w:val="32"/>
        </w:rPr>
        <w:br w:type="page"/>
      </w:r>
      <w:r w:rsidRPr="00050D88">
        <w:rPr>
          <w:rFonts w:ascii="Times New Roman" w:hAnsi="Times New Roman"/>
          <w:b/>
        </w:rPr>
        <w:lastRenderedPageBreak/>
        <w:t>Раздел 1. Обеспечение образовательной деятельности учебными и учебно-методическими изданиями</w:t>
      </w:r>
    </w:p>
    <w:p w:rsidR="005A3933" w:rsidRPr="00050D88" w:rsidRDefault="005A3933" w:rsidP="005A3933">
      <w:pPr>
        <w:jc w:val="center"/>
        <w:rPr>
          <w:b/>
        </w:rPr>
      </w:pPr>
      <w:r w:rsidRPr="00050D88">
        <w:rPr>
          <w:rFonts w:ascii="Times New Roman" w:hAnsi="Times New Roman"/>
          <w:b/>
        </w:rPr>
        <w:t xml:space="preserve"> по заявленным к лицензированию образовательным программам</w:t>
      </w:r>
    </w:p>
    <w:p w:rsidR="00CF0E8C" w:rsidRDefault="00CF0E8C" w:rsidP="00CF0E8C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181"/>
        <w:gridCol w:w="6095"/>
        <w:gridCol w:w="1418"/>
        <w:gridCol w:w="2409"/>
      </w:tblGrid>
      <w:tr w:rsidR="00A725CE" w:rsidRPr="00CF0E8C" w:rsidTr="007F49C1">
        <w:trPr>
          <w:trHeight w:val="289"/>
        </w:trPr>
        <w:tc>
          <w:tcPr>
            <w:tcW w:w="1348" w:type="dxa"/>
            <w:shd w:val="clear" w:color="auto" w:fill="D9D9D9" w:themeFill="background1" w:themeFillShade="D9"/>
            <w:vAlign w:val="center"/>
          </w:tcPr>
          <w:p w:rsidR="00A725CE" w:rsidRPr="00D4559F" w:rsidRDefault="00A725CE" w:rsidP="0058664A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shd w:val="clear" w:color="auto" w:fill="D9D9D9" w:themeFill="background1" w:themeFillShade="D9"/>
            <w:vAlign w:val="center"/>
          </w:tcPr>
          <w:p w:rsidR="00A725CE" w:rsidRPr="007F49C1" w:rsidRDefault="00A725CE" w:rsidP="007F49C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7F49C1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 xml:space="preserve">Основная профессиональная образовательная программа среднего профессионального образования </w:t>
            </w:r>
          </w:p>
          <w:p w:rsidR="00A725CE" w:rsidRPr="007F49C1" w:rsidRDefault="004F63E6" w:rsidP="00E3122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F49C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09.02.03</w:t>
            </w:r>
            <w:r w:rsidR="00A725CE" w:rsidRPr="007F49C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 xml:space="preserve"> (</w:t>
            </w:r>
            <w:r w:rsidR="00E3122D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230115</w:t>
            </w:r>
            <w:r w:rsidR="00A725CE" w:rsidRPr="007F49C1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) «Программирование в компьютерных системах»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A725CE" w:rsidRPr="0058664A" w:rsidRDefault="00A725CE" w:rsidP="00A725CE">
            <w:pPr>
              <w:pStyle w:val="a3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A725CE" w:rsidRPr="0058664A" w:rsidRDefault="00A725CE" w:rsidP="00A72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D9D9D9" w:themeFill="background1" w:themeFillShade="D9"/>
          </w:tcPr>
          <w:p w:rsidR="00A725CE" w:rsidRPr="0058664A" w:rsidRDefault="00A725CE" w:rsidP="00A725C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D4559F" w:rsidRDefault="00B76AD1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Общеобразовательный цикл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A725CE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ОДБ.00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Базовые дисциплины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Сборник упражнений  -  М.: ОИЦ "Академия" 2013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D4559F" w:rsidRP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Гольцова А. Н, Русский язык 10-11 кл. Русское слово, 2008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203624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D4559F" w:rsidRDefault="00D4559F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ОДБ.2</w:t>
            </w:r>
          </w:p>
          <w:p w:rsidR="00063019" w:rsidRDefault="00063019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  <w:vAlign w:val="center"/>
          </w:tcPr>
          <w:p w:rsid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 Г.А. Литература.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 Г.А. Литература. -  М.: ОИЦ "Академия"2009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Обернихина Г.А. Литература. Практикум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11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кл./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 ред. А.Г. Кутузова. – М.: Дрофа,  2004.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В мире литературы. 10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кл./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под ред. А.Г. Кутузова. – М.: Дрофа,  2003.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 В.В. Русская литература 20 вв. 11 кл. Хрестоматия  Ч.1. - М: Дрофа, 1999.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Агеносов В.В.  Русская литература 20 вв. 11 кл. Хрестоматия Ч.2. - М: Дрофа, 1997.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Лебедев Ю.В. Русская литература. 10 кл. - М: Просвещение, 1999.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литкратура. Хрестоматия. Ч1. М: Дрофа,2005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9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Русская литкратура. Хрестоматия. Ч2. М: Дрофа,2005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Литература 10 кл. Ч1. М: Дрофа,2008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Литература 10 кл. Ч1.базовый уровень М: Дрофа,2005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Литература 10 кл. Ч2. М: Дрофа,2008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13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Архангельский А. Н. Литература 10 кл. Ч2. М: Дрофа,2005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Голубев А.Н. Английский язык для технических специальностей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Кузовлев В. П. Английский язык 10-11кл., просвещение, 2007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49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Клементьева Т. Счастливый английский книга 3 Огненск: Титул, 2002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44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Ошуркова И. М. Англо-русский и русско-английский словарь, М. Дрофа, 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203624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ОДБ.4</w:t>
            </w:r>
          </w:p>
          <w:p w:rsidR="00063019" w:rsidRDefault="00063019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Default="00577984" w:rsidP="002036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  <w:p w:rsidR="00063019" w:rsidRDefault="00063019" w:rsidP="002036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2036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Загладин Н. В. История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России  и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мира с древнейших времен  до конца 17 в. 10 кл.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Загладин Н. В. История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России  и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мира 20в-н.21в. 11 кл.  – М.: Русское слово,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ind w:right="-154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История религий/под ред. А.Н. Сахарова. -  М.: Русское слово; Екатеринбург: Форум – книга, 2007. 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Сахаров А.Н. История России с древнейших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времен  до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конца 17 в.  –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Буганов В.И., Зырянов Р.Н. История России конца 17-19 в. – М.: Просвещение, 2007.  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Хачатурян М.В. История мировых цивилизаций. Атлас – М.: Дрофа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 А. О. Отечественная история 20в. –н. 21в. 11 кл. Просвещение, 2007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Чубарьян А. О. Отечественная история 20в. –н. 21в. 11 кл. Просвещение, 2006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Артемов В.В. История – М.: ИОЦ «Академия» 2014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электронный 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ОДБ.5</w:t>
            </w: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Обществознание (включая экономику и право)</w:t>
            </w: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Боголюбов Л.Н., Аверьянов Ю.И., Городецкая Н.И. и др., Обществознание. 10 кл. Базовый уровень. – М.: Просвещение,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27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С.Я.Основы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С.Я. Уголовное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 А.И. Гражданское право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Гомола А.И Семейное право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А.Г. Практикум по обществознанию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Важенин А.Г Обществознание -  М.: ОИЦ "Академия" 2012, 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19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Боголюбов Л.Н., Аверьянов Ю.И., Городецкая Н. И. и др. Обществознание. Базовый уровень. 11 кл.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2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Кравченко А.И. Обществознание. 10 кл.– М.: Русское слово, 2008.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Шкатулла В.И. Основы права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Никитин А.Ф. Правоведение 10-11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</w:rPr>
              <w:t>кл.-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</w:rPr>
              <w:t xml:space="preserve"> М.: Просвещение, 2007. 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Конституция РФ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 С.В. Основы экономики.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 Н. Основы экономики, 2014 ИОЦ Академия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Мильченко И.О. Новый экономический словарь. –  Ростов н/Д: Феникс,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Румынина В.В. Правовое обеспечение профессиональной деятельности – М.: ИОЦ «Академия» 2014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Габриелян О.С. Химия 11 кл. – М.: Дрофа, 2005.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Габриелян О.С. Химия. 10 кл. – М.: Дрофа, 2013.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Кузнецова Н. Е. Химия 10 кл. Вентана-Граф, 2008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Ерохин Ю.М. Химия. – М.: Академия, 2001.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Ерохин Ю.М. Сборник задач и упражнения по </w:t>
            </w:r>
          </w:p>
          <w:p w:rsidR="00577984" w:rsidRPr="00D4559F" w:rsidRDefault="00577984" w:rsidP="00A725CE">
            <w:pPr>
              <w:pStyle w:val="2"/>
              <w:ind w:right="-136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химии. –  М.: Академия, 2005.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ind w:right="-108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Гайдукова Б.М. Техника и технология лабораторных работ.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Габриелян О.С. Химия 11 кл. – М.: Дрофа,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14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Габриелян О.С. Химия. 10 кл. – М.: Дрофа, 2009.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Сивоглазов В. И. Биология 10-11 кл., Дрофа, 2007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Константинов В.М. Общая биология. –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D4559F">
              <w:rPr>
                <w:rFonts w:ascii="Times New Roman" w:hAnsi="Times New Roman"/>
                <w:sz w:val="20"/>
                <w:szCs w:val="20"/>
              </w:rPr>
              <w:t xml:space="preserve"> 2006.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Тупикин Е.И. Общая биология с основами экологии и природоохранной деятельности. – М.: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Академия, </w:t>
            </w:r>
            <w:r w:rsidRPr="00D4559F">
              <w:rPr>
                <w:rFonts w:ascii="Times New Roman" w:hAnsi="Times New Roman"/>
                <w:sz w:val="20"/>
                <w:szCs w:val="20"/>
              </w:rPr>
              <w:t xml:space="preserve">  2004.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Тупикин Е.И. Общая биология с основами экологии и природоохранной. –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Академия, </w:t>
            </w:r>
            <w:r w:rsidRPr="00D4559F">
              <w:rPr>
                <w:rFonts w:ascii="Times New Roman" w:hAnsi="Times New Roman"/>
                <w:sz w:val="20"/>
                <w:szCs w:val="20"/>
              </w:rPr>
              <w:t>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203624">
        <w:trPr>
          <w:trHeight w:val="289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ОДБ.9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20362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ОБЖ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 xml:space="preserve">Основы безопасности жизнедеятельности. Справочник школьника.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– </w:t>
            </w:r>
            <w:r w:rsidRPr="00D4559F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М.: АСТ «Ключ - С», 1997.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Косолапова Н.В. Основы безопасности жизнедеятельности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Косолапова Н.В. Основы безопасности жизнедеятельности М.: ОИЦ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"Академия"2010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lastRenderedPageBreak/>
              <w:t>30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Подюков В. А. </w:t>
            </w:r>
            <w:r w:rsidRPr="00D4559F">
              <w:rPr>
                <w:rFonts w:ascii="Times New Roman" w:hAnsi="Times New Roman"/>
                <w:bCs/>
                <w:sz w:val="20"/>
                <w:szCs w:val="20"/>
                <w:u w:val="none"/>
                <w:lang w:eastAsia="ru-RU"/>
              </w:rPr>
              <w:t>Основы безопасности жизнедеятельности, Екатеринбург «Учебная книга», 2003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Воробьев Ю.А. ОБЖ. 10 кл. – М.: АСТ Астрель,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Воробьев Ю.А. ОБЖ. 11кл. – М.: АСТ Астрель,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77984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79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ОДП.00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577984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79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Профильные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ОДП.1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Калягин Ю. М. Алгебра и начало анализа 11 кл. Мнемозина 2004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Мордкович А. Г. Алгебра и начало анализа 10-11 кл. Ч.1 Мнемозина 2006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Мордкович А. Г. Алгебра и начало анализа 10-11 кл. Ч.2 (Задачник) Мнемозина 2008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Калягин Ю. М. Алгебра и начало анализа 10 кл. Мнемозина 2003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Башмаков М.И. Математика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 Л.С. Геометрия. 10-11 кл. - М.: Просвещение, 2008.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33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Атанасян Л.С. Геометрия. 10-11 кл. - М.: Просвещение,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ОДП.2</w:t>
            </w: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063019" w:rsidRPr="00D4559F" w:rsidRDefault="00063019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2036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информатике - 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203624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Угринович Н.Д.Информатика и ИКТ 10 кл.М.:БИНОМ.Лаборатория знаний,2013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left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Угринович Н.Д.Информатика и ИКТ 11 кл.М.:БИНОМ.Лаборатория знаний,2013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Сапков В.В. Информационные технологии.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Струмпэ М.В. Оператор ЭВМ. Практические занятия. – М.: Академия, 2008.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Уварова В.М. Практикум по основам информатики и вычислительной техники.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Астафьева Н. Е. Информатика и ИКТ: практикум для профессий технического, экономического и социального профилей, ИОЦ Академия, 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Свиридова М.Ю. Электронные таблицы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Excel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информационным технологиям.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ОДП.3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Дмитриева В.Ф. Физика для профессий и специальностей технического профеля-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26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Касьянов В.А. Физика. 10 кл. –  М.: Дрофа, 2003.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профиля Контрольные материалы.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Дмитриева В.Ф. Физика для профессий и специальностей технического профеля. Сборник задач.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Касьянов В.А. Физика. 11 кл. – М.: Дрофа, 2004.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Мякишев Г.Я., Черугин Л.Л. Физика. 11 кл. – М.:  Просвещение, 2010.  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Мякишев Г. Я., Буховцев Б. Б. Физика. 10 кл. – М.:  Просвещение, 2010.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Касьянов В.А. Физика. 11 кл. –  М.: Дрофа, 2008.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8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77984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577984" w:rsidRPr="00D4559F" w:rsidRDefault="00577984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77984" w:rsidRPr="00D4559F" w:rsidRDefault="00577984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Касьянов В.А. Физика. 10 кл. –  М.: Дрофа, 2008.</w:t>
            </w:r>
          </w:p>
        </w:tc>
        <w:tc>
          <w:tcPr>
            <w:tcW w:w="1418" w:type="dxa"/>
            <w:shd w:val="clear" w:color="auto" w:fill="auto"/>
          </w:tcPr>
          <w:p w:rsidR="00577984" w:rsidRPr="00D4559F" w:rsidRDefault="00577984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46</w:t>
            </w:r>
          </w:p>
        </w:tc>
        <w:tc>
          <w:tcPr>
            <w:tcW w:w="2409" w:type="dxa"/>
          </w:tcPr>
          <w:p w:rsidR="00577984" w:rsidRPr="00D4559F" w:rsidRDefault="00577984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004D77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4D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004D77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04D7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6095" w:type="dxa"/>
            <w:shd w:val="clear" w:color="auto" w:fill="auto"/>
          </w:tcPr>
          <w:p w:rsidR="00D4559F" w:rsidRPr="00203624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203624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</w:tcPr>
          <w:p w:rsidR="00D4559F" w:rsidRPr="00203624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77984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79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ОГСЭ.00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577984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77984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ОГСЭ.1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Основы философии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Горелов А.А. Основы философии. </w:t>
            </w:r>
            <w:r w:rsidRPr="00D4559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М.: Академия, 2012.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ОГСЭ.2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Артемов В.В. История Отечества. – М.: Академия, 2002.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Артемов В.В. История Отечества с древнейших времен до наших </w:t>
            </w:r>
            <w:proofErr w:type="gramStart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дней .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 xml:space="preserve"> – М.: Академия, 2006.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Артемов В.В., Лубченков Ю.Н. История (для всех специальностей СПО).- М.: Академия, 2014.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 доступов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ОГСЭ.3</w:t>
            </w:r>
          </w:p>
          <w:p w:rsidR="003A51CE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51CE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51CE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51CE" w:rsidRPr="00D4559F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Иностранный язык</w:t>
            </w:r>
          </w:p>
          <w:p w:rsidR="003A51CE" w:rsidRDefault="003A51CE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51CE" w:rsidRDefault="003A51CE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A51CE" w:rsidRPr="00D4559F" w:rsidRDefault="003A51CE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Голубев А.Н. Английский язык для технических спеуиальностей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Безкоровайная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.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 xml:space="preserve"> Planet of English 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-  М.: ОИЦ "Академия"201</w:t>
            </w: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val="en-US" w:eastAsia="ru-RU"/>
              </w:rPr>
              <w:t>30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Шелкова Л.Д. Деловой английский язык. Ч.1-2. – М.: Вече, 1999.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Пампухина А.Г. Деловой английский язык. Ч 3. – М.: Вече 1999.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Ставроти Б.В. Урал. – М.:  Титул, 2007.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20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Воронина Е.И. Немецкий язык. – М.:  Титул, 2007.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Эккерсли К.Э. Учебник английского языка. – Ростов н/Д: Феникс, 2001.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Панов А.А. Практический немецкий. – М.: Оникс, 2002.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ОГСЭ.4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Семенов А.А. Технология проведения мониторинга кондиционной физической подготовленности в образовательных учреждениях. – Екатеринбург, 2006.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 –М.: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Холодов Ж.К. Теория и методика физической культуры и спорта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Бишаева А,А. Физическая культура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Решетников Н.В. Физическая культура.- М.: Академия,   2001.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Бутин И.М. Лыжный спорт – М.: Академия, 2000.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Кулинко Н.Ф. История физической культуры и спорта. – Оренбург, 1997.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ОГСЭ.5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Антонова Е.С. Русский язык и культура речи.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Воителева Т.М.Русский язык Сборник упражнений 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Антонова Е.С. Русский язык пособие для подготовки к ЭГЕ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Герасименко Н.А. Русский язык.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ЕН.00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ЕН.1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Элементы высшей математики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ГригорьевВ.П</w:t>
            </w: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Элементы высшей математики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С.Т Математика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В.П.Сборник задач по высшей математике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B64F2C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ЕН.2</w:t>
            </w:r>
          </w:p>
          <w:p w:rsidR="003A51CE" w:rsidRPr="00D4559F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Элементы математической логики</w:t>
            </w:r>
          </w:p>
          <w:p w:rsidR="003A51CE" w:rsidRPr="00D4559F" w:rsidRDefault="003A51CE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Спирина М.С СпиринП.А.Дискретная математика</w:t>
            </w: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С.Т Математика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ЕН.3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Спирина М.С</w:t>
            </w: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Теория вероятностей и математическая статистика.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Спирина М.С</w:t>
            </w: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Теория вероятностей и математическая </w:t>
            </w:r>
            <w:proofErr w:type="gramStart"/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статистика.Сборник</w:t>
            </w:r>
            <w:proofErr w:type="gramEnd"/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задач.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Григорьев С.Т Математика.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30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Профессиональный цикл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ОП.00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B64F2C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64F2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Операционные системы</w:t>
            </w: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Федорова Г.Н. Информационные системы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Федорова Г.Н. Информационные системы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B64F2C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B64F2C" w:rsidRPr="00D4559F" w:rsidRDefault="00B64F2C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Батаев А.В., Налютин Н.Ю.,Синицын С.В. Операционные системы и среды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B64F2C" w:rsidRPr="00D4559F" w:rsidRDefault="00B64F2C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B64F2C" w:rsidRPr="00D4559F" w:rsidRDefault="00B64F2C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Архитектура компьютерных систем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Сенкевич А.В. Архитектура ЭВМ и вычислительные системы - 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Михеева Е.В. Информатика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"Академия"2007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Технические средства информатизации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Гребенюк Е.И Технические средства информатизации.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Лавровская ОБ Технические средства информатизации. Практикум</w:t>
            </w:r>
            <w:proofErr w:type="gramStart"/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. .</w:t>
            </w:r>
            <w:proofErr w:type="gramEnd"/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- 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ОП.4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Информационные технологии в профессиональной деятельности – М.: Академия, 2013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Михеева Е.В. Практикум по информационным технологиям. – М.: Академия, 2005.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Цветкова М. С., Великович Л. С. Информатика и ИКТ, М. ИОЦ Академия, 2012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Мезенцев К.Н. Автоматизированные информационные системы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Мезенцев К.Н. Автоматизированные информационные системы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М.: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ОП.5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Основы программирования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Семакин И.Г. Основы алгоритмизации и программирования. – М.: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Семакин И.Г. Основы алгоритмизации и программирования. Практикум – М.: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ОП.6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Основы экономики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Терещенко О.Н. Основы экономики - М.: Академия, 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СоколоваС.В. Основы экономики - М.: Академия, 2006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 - М.: Академия, 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Драчева Е.Л. Менеджмент Практикум - М.: Академия, 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Сухов В.Д. Основы менеджмента - М.: Академия, 2007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4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Сухов В.Д. Основы менеджмента (практикум) - М.: Академия, 2008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Котерова Н.П. Основы маркетинга - М.: Академия, 2007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7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Брагина Л.А. Организация коммерческой деятельности - М.: Академия, 2007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ОП.7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Румынина В.В Правовое обеспечение профессиональной деятельности.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Шкатулла В.И. Основы права. – М.: Академия, 2007.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60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Казанцев С.Я.Основы права -  М.: ОИЦ "Академия"2013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17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Никитин А.Ф. Гражданский кодекс РФ. - М: Гросс Медиа, 2007.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Петрова Г.В. Правовые основы коммерции. - М.: Академия, 2006.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Конституция РФ. -  М.: Виктория-Плюс, 2011.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ОП.8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Теория алгоритмов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Игошин В.И. Теория алгоритмов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. -  М.: ОИЦ «Академия»2013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Семакин И.Г., Шестаков А.П. Основы алгоритмизации и программирования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«Академия»2012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Семакин И.Г., Шестаков А.П. Основы алгоритмизации и программирования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Семакин И.Г., Шестаков А.П. Основы алгоритмизации и программирования Практикум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ОП.9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 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3</w:t>
            </w:r>
          </w:p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Сопронов Ю.Г. Безопасность жизнедеятельности - М.: ОИЦ "Академия"2004,2006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25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pStyle w:val="2"/>
              <w:jc w:val="both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Тупикин Е.И. Основы военной службы. -   М.:  Мастерство, 2002.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pStyle w:val="2"/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  <w:u w:val="none"/>
                <w:lang w:eastAsia="ru-RU"/>
              </w:rPr>
              <w:t>18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Мастрюков Б.С.  Безопасность в ЧС ИОЦ Академия, 2003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Михеева Е.В Информационныетехнологии в профессиональной деятельности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М.: ОИЦ "Академия" 2013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Петров Н. Н. Человек в чрезвычайных ситуациях - Челябинск Южно - Урал. Кн. Изд. 1995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ПМ.00</w:t>
            </w:r>
          </w:p>
        </w:tc>
        <w:tc>
          <w:tcPr>
            <w:tcW w:w="4181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Профессиональные модули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ПМ.1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Разработка программных модулей программного обеспечения для </w:t>
            </w: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компьютерных систем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58664A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МДК.1.1</w:t>
            </w:r>
          </w:p>
          <w:p w:rsidR="003A51CE" w:rsidRPr="00D4559F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Системное программирование</w:t>
            </w:r>
          </w:p>
          <w:p w:rsidR="003A51CE" w:rsidRPr="00D4559F" w:rsidRDefault="003A51CE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продуктов. Практикум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МДК.1.2</w:t>
            </w:r>
          </w:p>
        </w:tc>
        <w:tc>
          <w:tcPr>
            <w:tcW w:w="4181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Прикладное программирование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Семакин И.Г., Шестаков А.П. Основы алгоритмизации и программирования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МДК.1.3</w:t>
            </w:r>
          </w:p>
        </w:tc>
        <w:tc>
          <w:tcPr>
            <w:tcW w:w="4181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WEB-программирование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Гохберг Г.С. Информационные технологии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ПМ.2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и администрирование баз данных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МДК.2.1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Инфокоммуникационные системы и сети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Мезенцев К.Н. Автоматизированные информационные системы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Мезенцев К.Н. Автоматизированные информационные системы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Гребенюк Е.И. Технические средства информатизации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"Академия" 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Цветкова М.С. Информатика и ИКТ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М.: ОИЦ "Академия"2012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Михеева Е.В. Информатика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"Академия"2007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Федорова Г.Н. Информационные системы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Федорова Г.Н. Информационные системы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М.: ОИЦ "Академия"2014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МДК.2.2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 разработки и защиты баз данных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Мельников В.П., Куприянов А.И., Схиртладзе А.Г. Защита информации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Мельников В.П., Клейменов С.А., Петраков А.М. Информационная безопасность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Семакин И.Г. Основы программирования и баз данных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Федорова Г.Н. Основы проектирования баз данных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 xml:space="preserve">Федорова Г.Н. Основы проектирования баз данных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Фуфаев Э.В., Фуфаев Д.Э. Базы данных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Учебная практика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58664A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4181" w:type="dxa"/>
            <w:shd w:val="clear" w:color="auto" w:fill="auto"/>
          </w:tcPr>
          <w:p w:rsidR="00D4559F" w:rsidRPr="0058664A" w:rsidRDefault="00D4559F" w:rsidP="00A725C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8664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ПМ.3</w:t>
            </w:r>
          </w:p>
        </w:tc>
        <w:tc>
          <w:tcPr>
            <w:tcW w:w="4181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Участие в интеграции программных модулей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  <w:vAlign w:val="center"/>
          </w:tcPr>
          <w:p w:rsidR="0058664A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МДК.3.1</w:t>
            </w:r>
          </w:p>
          <w:p w:rsidR="003A51CE" w:rsidRPr="00D4559F" w:rsidRDefault="003A51CE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Технология разработки программного обеспечения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продуктов. Практикум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  <w:vAlign w:val="center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Семакин И.Г., Шестаков А.П. Основы алгоритмизации и программирования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МДК.3.2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Инструментальные средства разработки программного обеспечения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Рудаков А.В. Технология разработки программных продуктов. Практикум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МДК.3.3</w:t>
            </w:r>
          </w:p>
        </w:tc>
        <w:tc>
          <w:tcPr>
            <w:tcW w:w="4181" w:type="dxa"/>
            <w:vMerge w:val="restart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Документирование и сертификация</w:t>
            </w: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Шишмарев В.Ю. Метрология, стандартизация, сертификация и техническое регулирование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печатный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Шишмарев В.Ю. Метрология, стандартизация, сертификация и техническое регулирование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58664A" w:rsidRPr="00CF0E8C" w:rsidTr="007F49C1">
        <w:trPr>
          <w:trHeight w:val="289"/>
        </w:trPr>
        <w:tc>
          <w:tcPr>
            <w:tcW w:w="1348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1" w:type="dxa"/>
            <w:vMerge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58664A" w:rsidRPr="00D4559F" w:rsidRDefault="0058664A" w:rsidP="00A725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 xml:space="preserve">Ганенко А.П. Оформление текстовых и графических материалов при подгортовке дипломных проектов, курсовых и письменных экзаменационных работ </w:t>
            </w:r>
            <w:r w:rsidRPr="00D4559F">
              <w:rPr>
                <w:rFonts w:ascii="Times New Roman" w:hAnsi="Times New Roman"/>
                <w:sz w:val="20"/>
                <w:szCs w:val="20"/>
                <w:lang w:eastAsia="ru-RU"/>
              </w:rPr>
              <w:t>-  М.: ОИЦ «Академия», 2014</w:t>
            </w:r>
          </w:p>
        </w:tc>
        <w:tc>
          <w:tcPr>
            <w:tcW w:w="1418" w:type="dxa"/>
            <w:shd w:val="clear" w:color="auto" w:fill="auto"/>
          </w:tcPr>
          <w:p w:rsidR="0058664A" w:rsidRPr="00D4559F" w:rsidRDefault="0058664A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4559F">
              <w:rPr>
                <w:rFonts w:ascii="Times New Roman" w:hAnsi="Times New Roman"/>
                <w:bCs/>
                <w:sz w:val="20"/>
                <w:szCs w:val="20"/>
              </w:rPr>
              <w:t>15 доступов</w:t>
            </w:r>
          </w:p>
        </w:tc>
        <w:tc>
          <w:tcPr>
            <w:tcW w:w="2409" w:type="dxa"/>
          </w:tcPr>
          <w:p w:rsidR="0058664A" w:rsidRPr="00D4559F" w:rsidRDefault="0058664A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sz w:val="20"/>
                <w:szCs w:val="20"/>
              </w:rPr>
              <w:t>электронный</w:t>
            </w: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ПМ.4</w:t>
            </w:r>
          </w:p>
        </w:tc>
        <w:tc>
          <w:tcPr>
            <w:tcW w:w="4181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559F" w:rsidRPr="00CF0E8C" w:rsidTr="007F49C1">
        <w:trPr>
          <w:trHeight w:val="289"/>
        </w:trPr>
        <w:tc>
          <w:tcPr>
            <w:tcW w:w="1348" w:type="dxa"/>
            <w:shd w:val="clear" w:color="auto" w:fill="auto"/>
            <w:vAlign w:val="center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МДК.4.1</w:t>
            </w:r>
          </w:p>
        </w:tc>
        <w:tc>
          <w:tcPr>
            <w:tcW w:w="4181" w:type="dxa"/>
            <w:shd w:val="clear" w:color="auto" w:fill="auto"/>
          </w:tcPr>
          <w:p w:rsidR="00D4559F" w:rsidRPr="00D4559F" w:rsidRDefault="00D4559F" w:rsidP="00A725CE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4559F">
              <w:rPr>
                <w:rFonts w:ascii="Times New Roman" w:hAnsi="Times New Roman"/>
                <w:color w:val="000000"/>
                <w:sz w:val="20"/>
                <w:szCs w:val="20"/>
              </w:rPr>
              <w:t>Наладчик технологического оборудования</w:t>
            </w:r>
          </w:p>
        </w:tc>
        <w:tc>
          <w:tcPr>
            <w:tcW w:w="6095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4559F" w:rsidRPr="00D4559F" w:rsidRDefault="00D4559F" w:rsidP="00A725C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09" w:type="dxa"/>
          </w:tcPr>
          <w:p w:rsidR="00D4559F" w:rsidRPr="00D4559F" w:rsidRDefault="00D4559F" w:rsidP="00A72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4E44" w:rsidRDefault="000D4E44">
      <w:r>
        <w:br w:type="page"/>
      </w:r>
      <w:bookmarkStart w:id="0" w:name="_GoBack"/>
      <w:bookmarkEnd w:id="0"/>
    </w:p>
    <w:sectPr w:rsidR="000D4E44" w:rsidSect="00CF0E8C">
      <w:pgSz w:w="16838" w:h="11906" w:orient="landscape"/>
      <w:pgMar w:top="426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E8C"/>
    <w:rsid w:val="00004D77"/>
    <w:rsid w:val="000156A1"/>
    <w:rsid w:val="00037324"/>
    <w:rsid w:val="00050D88"/>
    <w:rsid w:val="00053091"/>
    <w:rsid w:val="00062284"/>
    <w:rsid w:val="00063019"/>
    <w:rsid w:val="0008128B"/>
    <w:rsid w:val="000A0FB8"/>
    <w:rsid w:val="000B15F3"/>
    <w:rsid w:val="000D4E44"/>
    <w:rsid w:val="000D5D57"/>
    <w:rsid w:val="001143B7"/>
    <w:rsid w:val="00117F47"/>
    <w:rsid w:val="00183E7C"/>
    <w:rsid w:val="001B1DC0"/>
    <w:rsid w:val="001B426E"/>
    <w:rsid w:val="00203624"/>
    <w:rsid w:val="00220020"/>
    <w:rsid w:val="00253A57"/>
    <w:rsid w:val="00267F74"/>
    <w:rsid w:val="0029330F"/>
    <w:rsid w:val="002C3385"/>
    <w:rsid w:val="003527B4"/>
    <w:rsid w:val="0038510C"/>
    <w:rsid w:val="003A51CE"/>
    <w:rsid w:val="003C6059"/>
    <w:rsid w:val="003F2A0E"/>
    <w:rsid w:val="004211A3"/>
    <w:rsid w:val="00427BDA"/>
    <w:rsid w:val="004F2C7A"/>
    <w:rsid w:val="004F63E6"/>
    <w:rsid w:val="00500C68"/>
    <w:rsid w:val="00502A99"/>
    <w:rsid w:val="0050641A"/>
    <w:rsid w:val="00540F93"/>
    <w:rsid w:val="00577984"/>
    <w:rsid w:val="0058664A"/>
    <w:rsid w:val="005A3933"/>
    <w:rsid w:val="00622AD0"/>
    <w:rsid w:val="006260BA"/>
    <w:rsid w:val="006400A8"/>
    <w:rsid w:val="006F3CC0"/>
    <w:rsid w:val="00761785"/>
    <w:rsid w:val="007643F7"/>
    <w:rsid w:val="007A4FA4"/>
    <w:rsid w:val="007B4771"/>
    <w:rsid w:val="007F49C1"/>
    <w:rsid w:val="008336C2"/>
    <w:rsid w:val="00896CEA"/>
    <w:rsid w:val="008C5599"/>
    <w:rsid w:val="008C5A55"/>
    <w:rsid w:val="008E0094"/>
    <w:rsid w:val="0090435B"/>
    <w:rsid w:val="00913FF7"/>
    <w:rsid w:val="00962C2B"/>
    <w:rsid w:val="009663CF"/>
    <w:rsid w:val="0096719E"/>
    <w:rsid w:val="009C0F20"/>
    <w:rsid w:val="009D2646"/>
    <w:rsid w:val="009E4D62"/>
    <w:rsid w:val="009F6192"/>
    <w:rsid w:val="00A16C61"/>
    <w:rsid w:val="00A23C2A"/>
    <w:rsid w:val="00A45050"/>
    <w:rsid w:val="00A725CE"/>
    <w:rsid w:val="00A81E7F"/>
    <w:rsid w:val="00A959F1"/>
    <w:rsid w:val="00AC1B14"/>
    <w:rsid w:val="00AC7D1A"/>
    <w:rsid w:val="00AE6E73"/>
    <w:rsid w:val="00AF2BEF"/>
    <w:rsid w:val="00B223CD"/>
    <w:rsid w:val="00B26605"/>
    <w:rsid w:val="00B26927"/>
    <w:rsid w:val="00B44C84"/>
    <w:rsid w:val="00B52E8B"/>
    <w:rsid w:val="00B549F8"/>
    <w:rsid w:val="00B64F2C"/>
    <w:rsid w:val="00B76AD1"/>
    <w:rsid w:val="00BA0D55"/>
    <w:rsid w:val="00BC76F1"/>
    <w:rsid w:val="00BD4EC6"/>
    <w:rsid w:val="00C44F5B"/>
    <w:rsid w:val="00C73D61"/>
    <w:rsid w:val="00C77A74"/>
    <w:rsid w:val="00C91E82"/>
    <w:rsid w:val="00CD1D75"/>
    <w:rsid w:val="00CF0E8C"/>
    <w:rsid w:val="00D0165F"/>
    <w:rsid w:val="00D114CE"/>
    <w:rsid w:val="00D4559F"/>
    <w:rsid w:val="00D8097D"/>
    <w:rsid w:val="00DB7EBD"/>
    <w:rsid w:val="00E3122D"/>
    <w:rsid w:val="00E32725"/>
    <w:rsid w:val="00E768E8"/>
    <w:rsid w:val="00E92AE6"/>
    <w:rsid w:val="00EC2FA0"/>
    <w:rsid w:val="00EC71D9"/>
    <w:rsid w:val="00F55A54"/>
    <w:rsid w:val="00F61BBA"/>
    <w:rsid w:val="00F81474"/>
    <w:rsid w:val="00F83F5F"/>
    <w:rsid w:val="00F962F3"/>
    <w:rsid w:val="00FA7287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6B1D"/>
  <w15:docId w15:val="{50A21D07-0195-4710-BE61-D081F04F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E8C"/>
    <w:pPr>
      <w:spacing w:after="200" w:line="276" w:lineRule="auto"/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F0E8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F0E8C"/>
    <w:pPr>
      <w:spacing w:after="0" w:line="240" w:lineRule="auto"/>
      <w:jc w:val="center"/>
    </w:pPr>
    <w:rPr>
      <w:rFonts w:eastAsia="Times New Roman"/>
      <w:sz w:val="32"/>
      <w:szCs w:val="24"/>
      <w:u w:val="single"/>
    </w:rPr>
  </w:style>
  <w:style w:type="character" w:customStyle="1" w:styleId="20">
    <w:name w:val="Основной текст 2 Знак"/>
    <w:basedOn w:val="a0"/>
    <w:link w:val="2"/>
    <w:rsid w:val="00CF0E8C"/>
    <w:rPr>
      <w:rFonts w:ascii="Calibri" w:eastAsia="Times New Roman" w:hAnsi="Calibri" w:cs="Times New Roman"/>
      <w:sz w:val="32"/>
      <w:szCs w:val="24"/>
      <w:u w:val="single"/>
    </w:rPr>
  </w:style>
  <w:style w:type="character" w:customStyle="1" w:styleId="10">
    <w:name w:val="Заголовок 1 Знак"/>
    <w:basedOn w:val="a0"/>
    <w:link w:val="1"/>
    <w:uiPriority w:val="9"/>
    <w:rsid w:val="00CF0E8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58664A"/>
    <w:pPr>
      <w:jc w:val="left"/>
    </w:pPr>
    <w:rPr>
      <w:rFonts w:ascii="Calibri" w:eastAsia="Calibri" w:hAnsi="Calibri" w:cs="Times New Roman"/>
    </w:rPr>
  </w:style>
  <w:style w:type="paragraph" w:styleId="21">
    <w:name w:val="List 2"/>
    <w:basedOn w:val="a"/>
    <w:rsid w:val="008C5A55"/>
    <w:pPr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E1C5-4815-4C0A-9C97-30C2F1147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2976</Words>
  <Characters>16966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</cp:lastModifiedBy>
  <cp:revision>2</cp:revision>
  <dcterms:created xsi:type="dcterms:W3CDTF">2017-11-20T09:15:00Z</dcterms:created>
  <dcterms:modified xsi:type="dcterms:W3CDTF">2017-11-20T09:15:00Z</dcterms:modified>
</cp:coreProperties>
</file>